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EDC1" w14:textId="77777777" w:rsidR="00474EE8" w:rsidRPr="00474EE8" w:rsidRDefault="00474EE8" w:rsidP="00474EE8">
      <w:r w:rsidRPr="00474EE8">
        <w:rPr>
          <w:b/>
          <w:bCs/>
        </w:rPr>
        <w:t>Mehzabin Farazi</w:t>
      </w:r>
    </w:p>
    <w:p w14:paraId="4E5FA4C3" w14:textId="592DE8EF" w:rsidR="00474EE8" w:rsidRPr="00474EE8" w:rsidRDefault="00474EE8" w:rsidP="00474EE8">
      <w:r w:rsidRPr="00474EE8">
        <w:rPr>
          <w:b/>
          <w:bCs/>
        </w:rPr>
        <w:t>Solicitor, Professional Support Unit – Law Society of NSW</w:t>
      </w:r>
    </w:p>
    <w:p w14:paraId="3170E6AB" w14:textId="41183820" w:rsidR="00474EE8" w:rsidRDefault="00474EE8" w:rsidP="00474EE8">
      <w:r w:rsidRPr="00474EE8">
        <w:rPr>
          <w:bCs/>
        </w:rPr>
        <w:t xml:space="preserve">Mehzabin </w:t>
      </w:r>
      <w:r w:rsidRPr="00474EE8">
        <w:rPr>
          <w:bCs/>
        </w:rPr>
        <w:t xml:space="preserve">(Mez) </w:t>
      </w:r>
      <w:r w:rsidRPr="00474EE8">
        <w:rPr>
          <w:bCs/>
        </w:rPr>
        <w:t>Farazi</w:t>
      </w:r>
      <w:r w:rsidRPr="00474EE8">
        <w:t xml:space="preserve"> </w:t>
      </w:r>
      <w:r w:rsidRPr="00474EE8">
        <w:t xml:space="preserve">is a solicitor in the Professional Support Unit at the Law Society of NSW, providing solicitors with practical guidance on regulatory compliance. She has been in the legal profession for </w:t>
      </w:r>
      <w:r>
        <w:t>more than</w:t>
      </w:r>
      <w:r w:rsidRPr="00474EE8">
        <w:t xml:space="preserve"> 10 years, starting in a general practice and then eventually focusing on family law, gaining experience in both the private and community legal sectors. </w:t>
      </w:r>
    </w:p>
    <w:p w14:paraId="4640BE82" w14:textId="20B095D6" w:rsidR="00474EE8" w:rsidRPr="00474EE8" w:rsidRDefault="00474EE8" w:rsidP="00474EE8">
      <w:r>
        <w:t>Mez</w:t>
      </w:r>
      <w:r w:rsidRPr="00474EE8">
        <w:t xml:space="preserve"> has completed a </w:t>
      </w:r>
      <w:proofErr w:type="gramStart"/>
      <w:r w:rsidRPr="00474EE8">
        <w:t>Masters of Law</w:t>
      </w:r>
      <w:proofErr w:type="gramEnd"/>
      <w:r w:rsidRPr="00474EE8">
        <w:t xml:space="preserve"> by Research</w:t>
      </w:r>
      <w:r>
        <w:t>,</w:t>
      </w:r>
      <w:r w:rsidRPr="00474EE8">
        <w:t xml:space="preserve"> focusing on family law clients. Her education, skills and practical experience help her tailor her presentations to the intricacies of the daily life of solicitors in the legal profession.</w:t>
      </w:r>
    </w:p>
    <w:p w14:paraId="7E44813E" w14:textId="77777777" w:rsidR="00813F62" w:rsidRDefault="00813F62"/>
    <w:sectPr w:rsidR="00813F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8"/>
    <w:rsid w:val="00474EE8"/>
    <w:rsid w:val="00586515"/>
    <w:rsid w:val="00641422"/>
    <w:rsid w:val="00813F62"/>
    <w:rsid w:val="00CA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7A3C1"/>
  <w15:chartTrackingRefBased/>
  <w15:docId w15:val="{A566D2E8-D66F-4B30-9472-E6A19DA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EE8"/>
  </w:style>
  <w:style w:type="paragraph" w:styleId="Heading1">
    <w:name w:val="heading 1"/>
    <w:basedOn w:val="Normal"/>
    <w:next w:val="Normal"/>
    <w:link w:val="Heading1Char"/>
    <w:uiPriority w:val="9"/>
    <w:qFormat/>
    <w:rsid w:val="00474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0E78B9F89CA4E8F82CACF20E1C51E" ma:contentTypeVersion="19" ma:contentTypeDescription="Create a new document." ma:contentTypeScope="" ma:versionID="50b55a6f61d63600d61201b860c3297d">
  <xsd:schema xmlns:xsd="http://www.w3.org/2001/XMLSchema" xmlns:xs="http://www.w3.org/2001/XMLSchema" xmlns:p="http://schemas.microsoft.com/office/2006/metadata/properties" xmlns:ns2="6484e78b-139f-4101-8ece-8753221120d7" xmlns:ns3="a5d9f2a9-d006-4320-9fed-f7256ac2cc63" targetNamespace="http://schemas.microsoft.com/office/2006/metadata/properties" ma:root="true" ma:fieldsID="b8eaf0a838e8daa9ed744de89bdf3c0c" ns2:_="" ns3:_="">
    <xsd:import namespace="6484e78b-139f-4101-8ece-8753221120d7"/>
    <xsd:import namespace="a5d9f2a9-d006-4320-9fed-f7256ac2c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e78b-139f-4101-8ece-875322112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c9d9b6-fed9-4a9d-87b3-c78e8a5e31a2}" ma:internalName="TaxCatchAll" ma:showField="CatchAllData" ma:web="6484e78b-139f-4101-8ece-875322112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f2a9-d006-4320-9fed-f7256ac2c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18eafa-a871-41a5-a9e2-eee150044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4e78b-139f-4101-8ece-8753221120d7" xsi:nil="true"/>
    <lcf76f155ced4ddcb4097134ff3c332f xmlns="a5d9f2a9-d006-4320-9fed-f7256ac2c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562F2C-4754-4372-9F08-23F2B813E662}"/>
</file>

<file path=customXml/itemProps2.xml><?xml version="1.0" encoding="utf-8"?>
<ds:datastoreItem xmlns:ds="http://schemas.openxmlformats.org/officeDocument/2006/customXml" ds:itemID="{C9F08E10-1A81-4BAC-99C4-C3EBFC04D504}"/>
</file>

<file path=customXml/itemProps3.xml><?xml version="1.0" encoding="utf-8"?>
<ds:datastoreItem xmlns:ds="http://schemas.openxmlformats.org/officeDocument/2006/customXml" ds:itemID="{E3816319-7A72-4497-8913-6DB670103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577</Characters>
  <Application>Microsoft Office Word</Application>
  <DocSecurity>0</DocSecurity>
  <Lines>10</Lines>
  <Paragraphs>3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Janks</dc:creator>
  <cp:keywords/>
  <dc:description/>
  <cp:lastModifiedBy>Avril Janks</cp:lastModifiedBy>
  <cp:revision>1</cp:revision>
  <dcterms:created xsi:type="dcterms:W3CDTF">2025-10-21T01:02:00Z</dcterms:created>
  <dcterms:modified xsi:type="dcterms:W3CDTF">2025-10-21T01:06:00Z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0x01010021B0E78B9F89CA4E8F82CACF20E1C51E</vt:lpwstr>
  </property>
</Properties>
</file>